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014D" w:rsidR="0083014D" w:rsidP="0083014D" w:rsidRDefault="0083014D" w14:paraId="660E164D" w14:textId="77777777">
      <w:pPr>
        <w:spacing w:after="0" w:line="240" w:lineRule="auto"/>
        <w:rPr>
          <w:rFonts w:ascii="Arial" w:hAnsi="Arial" w:eastAsia="Times New Roman" w:cs="Arial"/>
          <w:kern w:val="0"/>
          <w14:ligatures w14:val="none"/>
        </w:rPr>
      </w:pPr>
    </w:p>
    <w:p w:rsidRPr="0083014D" w:rsidR="0083014D" w:rsidP="0083014D" w:rsidRDefault="0083014D" w14:paraId="457A827B" w14:textId="77777777">
      <w:pPr>
        <w:spacing w:after="0" w:line="240" w:lineRule="auto"/>
        <w:rPr>
          <w:rFonts w:ascii="Arial" w:hAnsi="Arial" w:eastAsia="Times New Roman" w:cs="Arial"/>
          <w:b/>
          <w:bCs/>
          <w:kern w:val="0"/>
          <w:sz w:val="20"/>
          <w:szCs w:val="20"/>
          <w14:ligatures w14:val="none"/>
        </w:rPr>
      </w:pPr>
      <w:r w:rsidRPr="0083014D">
        <w:rPr>
          <w:rFonts w:ascii="Arial" w:hAnsi="Arial" w:eastAsia="Times New Roman" w:cs="Arial"/>
          <w:b/>
          <w:bCs/>
          <w:kern w:val="0"/>
          <w:sz w:val="20"/>
          <w:szCs w:val="20"/>
          <w14:ligatures w14:val="none"/>
        </w:rPr>
        <w:t>FOR IMMEDIATE RELEASE</w:t>
      </w:r>
    </w:p>
    <w:p w:rsidRPr="0083014D" w:rsidR="0083014D" w:rsidP="0083014D" w:rsidRDefault="0083014D" w14:paraId="07EC81DA" w14:textId="77777777">
      <w:pPr>
        <w:spacing w:after="0" w:line="240" w:lineRule="auto"/>
        <w:rPr>
          <w:rFonts w:ascii="Arial" w:hAnsi="Arial" w:eastAsia="Times New Roman" w:cs="Arial"/>
          <w:b/>
          <w:kern w:val="0"/>
          <w:sz w:val="32"/>
          <w:szCs w:val="32"/>
          <w14:ligatures w14:val="none"/>
        </w:rPr>
      </w:pPr>
    </w:p>
    <w:p w:rsidRPr="0083014D" w:rsidR="0083014D" w:rsidP="0083014D" w:rsidRDefault="00936F8F" w14:paraId="173E4185" w14:textId="2DA199C6">
      <w:pPr>
        <w:spacing w:after="0" w:line="240" w:lineRule="auto"/>
        <w:jc w:val="center"/>
        <w:rPr>
          <w:rFonts w:ascii="Arial" w:hAnsi="Arial" w:eastAsia="Times New Roman" w:cs="Arial"/>
          <w:b/>
          <w:kern w:val="0"/>
          <w:sz w:val="28"/>
          <w:szCs w:val="28"/>
          <w14:ligatures w14:val="none"/>
        </w:rPr>
      </w:pPr>
      <w:r>
        <w:rPr>
          <w:rFonts w:ascii="Arial" w:hAnsi="Arial" w:eastAsia="Times New Roman" w:cs="Arial"/>
          <w:b/>
          <w:kern w:val="0"/>
          <w:sz w:val="28"/>
          <w:szCs w:val="28"/>
          <w14:ligatures w14:val="none"/>
        </w:rPr>
        <w:t>[</w:t>
      </w:r>
      <w:r w:rsidRPr="00936F8F">
        <w:rPr>
          <w:rFonts w:ascii="Arial" w:hAnsi="Arial" w:eastAsia="Times New Roman" w:cs="Arial"/>
          <w:b/>
          <w:color w:val="FF0000"/>
          <w:kern w:val="0"/>
          <w:sz w:val="28"/>
          <w:szCs w:val="28"/>
          <w14:ligatures w14:val="none"/>
        </w:rPr>
        <w:t>insert organisation name</w:t>
      </w:r>
      <w:r>
        <w:rPr>
          <w:rFonts w:ascii="Arial" w:hAnsi="Arial" w:eastAsia="Times New Roman" w:cs="Arial"/>
          <w:b/>
          <w:kern w:val="0"/>
          <w:sz w:val="28"/>
          <w:szCs w:val="28"/>
          <w14:ligatures w14:val="none"/>
        </w:rPr>
        <w:t>] to c</w:t>
      </w:r>
      <w:r w:rsidRPr="0083014D" w:rsidR="0083014D">
        <w:rPr>
          <w:rFonts w:ascii="Arial" w:hAnsi="Arial" w:eastAsia="Times New Roman" w:cs="Arial"/>
          <w:b/>
          <w:kern w:val="0"/>
          <w:sz w:val="28"/>
          <w:szCs w:val="28"/>
          <w14:ligatures w14:val="none"/>
        </w:rPr>
        <w:t>elebrate Age UK’s Silver Sunday 2025: The national day for older people</w:t>
      </w:r>
    </w:p>
    <w:p w:rsidRPr="0083014D" w:rsidR="0083014D" w:rsidP="0083014D" w:rsidRDefault="0083014D" w14:paraId="4A643D12" w14:textId="77777777">
      <w:pPr>
        <w:spacing w:after="0" w:line="240" w:lineRule="auto"/>
        <w:jc w:val="center"/>
        <w:rPr>
          <w:rFonts w:ascii="Arial" w:hAnsi="Arial" w:eastAsia="Times New Roman" w:cs="Arial"/>
          <w:b/>
          <w:kern w:val="0"/>
          <w:sz w:val="28"/>
          <w:szCs w:val="28"/>
          <w14:ligatures w14:val="none"/>
        </w:rPr>
      </w:pPr>
    </w:p>
    <w:p w:rsidRPr="0083014D" w:rsidR="0083014D" w:rsidP="0083014D" w:rsidRDefault="0083014D" w14:paraId="0287A666" w14:textId="3A728E3A">
      <w:pPr>
        <w:spacing w:after="0" w:line="360" w:lineRule="auto"/>
        <w:rPr>
          <w:rFonts w:ascii="Arial" w:hAnsi="Arial" w:eastAsia="Times New Roman" w:cs="Arial"/>
          <w:kern w:val="0"/>
          <w14:ligatures w14:val="none"/>
        </w:rPr>
      </w:pPr>
      <w:r w:rsidR="0083014D">
        <w:rPr>
          <w:rFonts w:ascii="Arial" w:hAnsi="Arial" w:eastAsia="Times New Roman" w:cs="Arial"/>
          <w:kern w:val="0"/>
          <w14:ligatures w14:val="none"/>
        </w:rPr>
        <w:t>[</w:t>
      </w:r>
      <w:r w:rsidRPr="0083014D" w:rsidR="0083014D">
        <w:rPr>
          <w:rFonts w:ascii="Arial" w:hAnsi="Arial" w:eastAsia="Times New Roman" w:cs="Arial"/>
          <w:color w:val="FF0000"/>
          <w:kern w:val="0"/>
          <w14:ligatures w14:val="none"/>
        </w:rPr>
        <w:t>insert name of organisation</w:t>
      </w:r>
      <w:r w:rsidR="0083014D">
        <w:rPr>
          <w:rFonts w:ascii="Arial" w:hAnsi="Arial" w:eastAsia="Times New Roman" w:cs="Arial"/>
          <w:kern w:val="0"/>
          <w14:ligatures w14:val="none"/>
        </w:rPr>
        <w:t>]</w:t>
      </w:r>
      <w:r w:rsidRPr="0083014D" w:rsidR="0083014D">
        <w:rPr>
          <w:rFonts w:ascii="Arial" w:hAnsi="Arial" w:eastAsia="Times New Roman" w:cs="Arial"/>
          <w:kern w:val="0"/>
          <w14:ligatures w14:val="none"/>
        </w:rPr>
        <w:t xml:space="preserve"> is proud to </w:t>
      </w:r>
      <w:r w:rsidR="0083014D">
        <w:rPr>
          <w:rFonts w:ascii="Arial" w:hAnsi="Arial" w:eastAsia="Times New Roman" w:cs="Arial"/>
          <w:kern w:val="0"/>
          <w14:ligatures w14:val="none"/>
        </w:rPr>
        <w:t>be supporting Age UK’s Silver Sunday this year</w:t>
      </w:r>
      <w:r w:rsidR="00936F8F">
        <w:rPr>
          <w:rFonts w:ascii="Arial" w:hAnsi="Arial" w:eastAsia="Times New Roman" w:cs="Arial"/>
          <w:kern w:val="0"/>
          <w14:ligatures w14:val="none"/>
        </w:rPr>
        <w:t>. Silver Sunday is</w:t>
      </w:r>
      <w:r w:rsidR="0083014D">
        <w:rPr>
          <w:rFonts w:ascii="Arial" w:hAnsi="Arial" w:eastAsia="Times New Roman" w:cs="Arial"/>
          <w:kern w:val="0"/>
          <w14:ligatures w14:val="none"/>
        </w:rPr>
        <w:t xml:space="preserve"> </w:t>
      </w:r>
      <w:r w:rsidRPr="0083014D" w:rsidR="0083014D">
        <w:rPr>
          <w:rFonts w:ascii="Arial" w:hAnsi="Arial" w:eastAsia="Times New Roman" w:cs="Arial"/>
          <w:kern w:val="0"/>
          <w14:ligatures w14:val="none"/>
        </w:rPr>
        <w:t xml:space="preserve">the national day dedicated to celebrating older people across the </w:t>
      </w:r>
      <w:r w:rsidRPr="00DB5EEE" w:rsidR="0083014D">
        <w:rPr>
          <w:rFonts w:ascii="Arial" w:hAnsi="Arial" w:eastAsia="Times New Roman" w:cs="Arial"/>
          <w:kern w:val="0"/>
          <w14:ligatures w14:val="none"/>
        </w:rPr>
        <w:t>UK</w:t>
      </w:r>
      <w:r w:rsidRPr="00DB5EEE" w:rsidR="00DB5EEE">
        <w:rPr>
          <w:rFonts w:ascii="Arial" w:hAnsi="Arial" w:eastAsia="Times New Roman" w:cs="Arial"/>
          <w:kern w:val="0"/>
          <w14:ligatures w14:val="none"/>
        </w:rPr>
        <w:t>.</w:t>
      </w:r>
      <w:r w:rsidRPr="00DB5EEE" w:rsidR="0083014D">
        <w:rPr>
          <w:rFonts w:ascii="Arial" w:hAnsi="Arial" w:eastAsia="Times New Roman" w:cs="Arial"/>
          <w:kern w:val="0"/>
          <w14:ligatures w14:val="none"/>
        </w:rPr>
        <w:t xml:space="preserve"> </w:t>
      </w:r>
      <w:r w:rsidRPr="00DB5EEE" w:rsidR="00DB5EEE">
        <w:rPr>
          <w:rFonts w:ascii="Arial" w:hAnsi="Arial" w:eastAsia="Times New Roman" w:cs="Arial"/>
          <w:kern w:val="0"/>
          <w14:ligatures w14:val="none"/>
        </w:rPr>
        <w:t xml:space="preserve">It will take place on Sunday 5th October 2025, with </w:t>
      </w:r>
      <w:r w:rsidRPr="00DB5EEE" w:rsidR="00DB5EEE">
        <w:rPr>
          <w:rFonts w:ascii="Arial" w:hAnsi="Arial" w:eastAsia="Times New Roman" w:cs="Arial"/>
          <w:kern w:val="0"/>
          <w14:ligatures w14:val="none"/>
        </w:rPr>
        <w:t xml:space="preserve">events </w:t>
      </w:r>
      <w:r w:rsidRPr="00DB5EEE" w:rsidR="00DB5EEE">
        <w:rPr>
          <w:rFonts w:ascii="Arial" w:hAnsi="Arial" w:eastAsia="Times New Roman" w:cs="Arial"/>
          <w:kern w:val="0"/>
          <w14:ligatures w14:val="none"/>
        </w:rPr>
        <w:t>taking place on the day and throughout the month in [</w:t>
      </w:r>
      <w:r w:rsidRPr="00DB5EEE" w:rsidR="00DB5EEE">
        <w:rPr>
          <w:rFonts w:ascii="Arial" w:hAnsi="Arial" w:eastAsia="Times New Roman" w:cs="Arial"/>
          <w:color w:val="FF0000"/>
          <w:kern w:val="0"/>
          <w14:ligatures w14:val="none"/>
        </w:rPr>
        <w:t>insert area</w:t>
      </w:r>
      <w:r w:rsidRPr="00DB5EEE" w:rsidR="00DB5EEE">
        <w:rPr>
          <w:rFonts w:ascii="Arial" w:hAnsi="Arial" w:eastAsia="Times New Roman" w:cs="Arial"/>
          <w:kern w:val="0"/>
          <w14:ligatures w14:val="none"/>
        </w:rPr>
        <w:t>] and across the</w:t>
      </w:r>
      <w:r w:rsidRPr="00DB5EEE" w:rsidR="38B55714">
        <w:rPr>
          <w:rFonts w:ascii="Arial" w:hAnsi="Arial" w:eastAsia="Times New Roman" w:cs="Arial"/>
          <w:kern w:val="0"/>
          <w14:ligatures w14:val="none"/>
        </w:rPr>
        <w:t xml:space="preserve"> country</w:t>
      </w:r>
    </w:p>
    <w:p w:rsidRPr="0083014D" w:rsidR="0083014D" w:rsidP="0083014D" w:rsidRDefault="0083014D" w14:paraId="290735C7" w14:textId="77777777">
      <w:pPr>
        <w:spacing w:after="0" w:line="360" w:lineRule="auto"/>
        <w:rPr>
          <w:rFonts w:ascii="Arial" w:hAnsi="Arial" w:eastAsia="Times New Roman" w:cs="Arial"/>
          <w:kern w:val="0"/>
          <w14:ligatures w14:val="none"/>
        </w:rPr>
      </w:pPr>
    </w:p>
    <w:p w:rsidRPr="00DB5EEE" w:rsidR="0083014D" w:rsidP="00DB5EEE" w:rsidRDefault="00DB5EEE" w14:paraId="5FDBFCF1" w14:textId="5CDCFFD3">
      <w:pPr>
        <w:spacing w:line="360" w:lineRule="auto"/>
        <w:rPr>
          <w:rFonts w:ascii="Arial" w:hAnsi="Arial" w:cs="Arial"/>
        </w:rPr>
      </w:pPr>
      <w:r w:rsidRPr="7C2C1FA0" w:rsidR="00DB5EEE">
        <w:rPr>
          <w:rFonts w:ascii="Arial" w:hAnsi="Arial" w:cs="Arial"/>
        </w:rPr>
        <w:t xml:space="preserve">Age UK’s </w:t>
      </w:r>
      <w:r w:rsidRPr="7C2C1FA0" w:rsidR="00DB5EEE">
        <w:rPr>
          <w:rFonts w:ascii="Arial" w:hAnsi="Arial" w:cs="Arial"/>
        </w:rPr>
        <w:t xml:space="preserve">Silver Sunday </w:t>
      </w:r>
      <w:r w:rsidRPr="7C2C1FA0" w:rsidR="00DB5EEE">
        <w:rPr>
          <w:rFonts w:ascii="Arial" w:hAnsi="Arial" w:cs="Arial"/>
        </w:rPr>
        <w:t>sees</w:t>
      </w:r>
      <w:r w:rsidRPr="7C2C1FA0" w:rsidR="00DB5EEE">
        <w:rPr>
          <w:rFonts w:ascii="Arial" w:hAnsi="Arial" w:cs="Arial"/>
        </w:rPr>
        <w:t xml:space="preserve"> </w:t>
      </w:r>
      <w:r w:rsidRPr="7C2C1FA0" w:rsidR="00DB5EEE">
        <w:rPr>
          <w:rFonts w:ascii="Arial" w:hAnsi="Arial" w:cs="Arial"/>
        </w:rPr>
        <w:t xml:space="preserve">hundreds of </w:t>
      </w:r>
      <w:r w:rsidRPr="7C2C1FA0" w:rsidR="586456EC">
        <w:rPr>
          <w:rFonts w:ascii="Arial" w:hAnsi="Arial" w:cs="Arial"/>
        </w:rPr>
        <w:t xml:space="preserve">free and low-cost </w:t>
      </w:r>
      <w:r w:rsidRPr="7C2C1FA0" w:rsidR="00DB5EEE">
        <w:rPr>
          <w:rFonts w:ascii="Arial" w:hAnsi="Arial" w:cs="Arial"/>
        </w:rPr>
        <w:t xml:space="preserve">activities </w:t>
      </w:r>
      <w:r w:rsidRPr="7C2C1FA0" w:rsidR="00DB5EEE">
        <w:rPr>
          <w:rFonts w:ascii="Arial" w:hAnsi="Arial" w:cs="Arial"/>
        </w:rPr>
        <w:t>and events</w:t>
      </w:r>
      <w:r w:rsidRPr="7C2C1FA0" w:rsidR="00DB5EEE">
        <w:rPr>
          <w:rFonts w:ascii="Arial" w:hAnsi="Arial" w:cs="Arial"/>
        </w:rPr>
        <w:t xml:space="preserve"> </w:t>
      </w:r>
      <w:r w:rsidRPr="7C2C1FA0" w:rsidR="00DB5EEE">
        <w:rPr>
          <w:rFonts w:ascii="Arial" w:hAnsi="Arial" w:cs="Arial"/>
        </w:rPr>
        <w:t>take place that are</w:t>
      </w:r>
      <w:r w:rsidRPr="7C2C1FA0" w:rsidR="00DB5EEE">
        <w:rPr>
          <w:rFonts w:ascii="Arial" w:hAnsi="Arial" w:cs="Arial"/>
        </w:rPr>
        <w:t xml:space="preserve"> designed to help older people feel valued</w:t>
      </w:r>
      <w:r w:rsidRPr="7C2C1FA0" w:rsidR="00DB5EEE">
        <w:rPr>
          <w:rFonts w:ascii="Arial" w:hAnsi="Arial" w:cs="Arial"/>
        </w:rPr>
        <w:t xml:space="preserve">, as well as </w:t>
      </w:r>
      <w:r w:rsidRPr="7C2C1FA0" w:rsidR="00DB5EEE">
        <w:rPr>
          <w:rFonts w:ascii="Arial" w:hAnsi="Arial" w:cs="Arial"/>
        </w:rPr>
        <w:t>providing the</w:t>
      </w:r>
      <w:r w:rsidRPr="7C2C1FA0" w:rsidR="00DB5EEE">
        <w:rPr>
          <w:rFonts w:ascii="Arial" w:hAnsi="Arial" w:cs="Arial"/>
        </w:rPr>
        <w:t xml:space="preserve"> opportunit</w:t>
      </w:r>
      <w:r w:rsidRPr="7C2C1FA0" w:rsidR="00DB5EEE">
        <w:rPr>
          <w:rFonts w:ascii="Arial" w:hAnsi="Arial" w:cs="Arial"/>
        </w:rPr>
        <w:t>y</w:t>
      </w:r>
      <w:r w:rsidRPr="7C2C1FA0" w:rsidR="00DB5EEE">
        <w:rPr>
          <w:rFonts w:ascii="Arial" w:hAnsi="Arial" w:cs="Arial"/>
        </w:rPr>
        <w:t xml:space="preserve"> for older people</w:t>
      </w:r>
      <w:r w:rsidRPr="7C2C1FA0" w:rsidR="00DB5EEE">
        <w:rPr>
          <w:rFonts w:ascii="Arial" w:hAnsi="Arial" w:cs="Arial"/>
        </w:rPr>
        <w:t xml:space="preserve"> who are feeling lonely to re-connect with their communities and access local support.</w:t>
      </w:r>
    </w:p>
    <w:p w:rsidRPr="0083014D" w:rsidR="0083014D" w:rsidP="0083014D" w:rsidRDefault="00936F8F" w14:paraId="1583A064" w14:textId="396D650F">
      <w:pPr>
        <w:spacing w:after="0" w:line="360" w:lineRule="auto"/>
        <w:rPr>
          <w:rFonts w:ascii="Arial" w:hAnsi="Arial" w:eastAsia="Times New Roman" w:cs="Arial"/>
          <w:b/>
          <w:bCs/>
          <w:kern w:val="0"/>
          <w14:ligatures w14:val="none"/>
        </w:rPr>
      </w:pPr>
      <w:r>
        <w:rPr>
          <w:rFonts w:ascii="Arial" w:hAnsi="Arial" w:eastAsia="Times New Roman" w:cs="Arial"/>
          <w:kern w:val="0"/>
          <w14:ligatures w14:val="none"/>
        </w:rPr>
        <w:t>[</w:t>
      </w:r>
      <w:r w:rsidRPr="00936F8F">
        <w:rPr>
          <w:rFonts w:ascii="Arial" w:hAnsi="Arial" w:eastAsia="Times New Roman" w:cs="Arial"/>
          <w:color w:val="FF0000"/>
          <w:kern w:val="0"/>
          <w14:ligatures w14:val="none"/>
        </w:rPr>
        <w:t>insert name of organisation</w:t>
      </w:r>
      <w:r>
        <w:rPr>
          <w:rFonts w:ascii="Arial" w:hAnsi="Arial" w:eastAsia="Times New Roman" w:cs="Arial"/>
          <w:kern w:val="0"/>
          <w14:ligatures w14:val="none"/>
        </w:rPr>
        <w:t>] will be celebrating by [</w:t>
      </w:r>
      <w:r w:rsidRPr="0083014D" w:rsidR="0083014D">
        <w:rPr>
          <w:rFonts w:ascii="Arial" w:hAnsi="Arial" w:eastAsia="Times New Roman" w:cs="Arial"/>
          <w:color w:val="FF0000"/>
          <w:kern w:val="0"/>
          <w14:ligatures w14:val="none"/>
        </w:rPr>
        <w:t>insert details about your Silver Sunday event including what you’re hosting, times, locations and any other detail</w:t>
      </w:r>
      <w:r w:rsidRPr="0083014D" w:rsidR="0083014D">
        <w:rPr>
          <w:rFonts w:ascii="Arial" w:hAnsi="Arial" w:eastAsia="Times New Roman" w:cs="Arial"/>
          <w:kern w:val="0"/>
          <w14:ligatures w14:val="none"/>
        </w:rPr>
        <w:t>].</w:t>
      </w:r>
    </w:p>
    <w:p w:rsidRPr="0083014D" w:rsidR="0083014D" w:rsidP="0083014D" w:rsidRDefault="0083014D" w14:paraId="75ACD2F3" w14:textId="77777777">
      <w:pPr>
        <w:spacing w:after="0" w:line="360" w:lineRule="auto"/>
        <w:ind w:left="720"/>
        <w:contextualSpacing/>
        <w:rPr>
          <w:rFonts w:ascii="Arial" w:hAnsi="Arial" w:eastAsia="Times New Roman" w:cs="Arial"/>
          <w:color w:val="FF0000"/>
          <w:kern w:val="0"/>
          <w14:ligatures w14:val="none"/>
        </w:rPr>
      </w:pPr>
    </w:p>
    <w:p w:rsidRPr="0083014D" w:rsidR="0083014D" w:rsidP="0083014D" w:rsidRDefault="00936F8F" w14:paraId="02259E15" w14:textId="11BBD87A">
      <w:pPr>
        <w:spacing w:after="0" w:line="360" w:lineRule="auto"/>
        <w:rPr>
          <w:rFonts w:ascii="Arial" w:hAnsi="Arial" w:eastAsia="Times New Roman" w:cs="Arial"/>
          <w:kern w:val="0"/>
          <w14:ligatures w14:val="none"/>
        </w:rPr>
      </w:pPr>
      <w:r>
        <w:rPr>
          <w:rFonts w:ascii="Arial" w:hAnsi="Arial" w:eastAsia="Times New Roman" w:cs="Arial"/>
          <w:kern w:val="0"/>
          <w14:ligatures w14:val="none"/>
        </w:rPr>
        <w:t>[</w:t>
      </w:r>
      <w:r w:rsidRPr="0083014D" w:rsidR="0083014D">
        <w:rPr>
          <w:rFonts w:ascii="Arial" w:hAnsi="Arial" w:eastAsia="Times New Roman" w:cs="Arial"/>
          <w:color w:val="FF0000"/>
          <w:kern w:val="0"/>
          <w14:ligatures w14:val="none"/>
        </w:rPr>
        <w:t>insert name</w:t>
      </w:r>
      <w:r>
        <w:rPr>
          <w:rFonts w:ascii="Arial" w:hAnsi="Arial" w:eastAsia="Times New Roman" w:cs="Arial"/>
          <w:color w:val="FF0000"/>
          <w:kern w:val="0"/>
          <w14:ligatures w14:val="none"/>
        </w:rPr>
        <w:t xml:space="preserve"> and job role</w:t>
      </w:r>
      <w:r w:rsidRPr="0083014D" w:rsidR="0083014D">
        <w:rPr>
          <w:rFonts w:ascii="Arial" w:hAnsi="Arial" w:eastAsia="Times New Roman" w:cs="Arial"/>
          <w:kern w:val="0"/>
          <w14:ligatures w14:val="none"/>
        </w:rPr>
        <w:t xml:space="preserve">] said: </w:t>
      </w:r>
      <w:r w:rsidRPr="0083014D" w:rsidR="0083014D">
        <w:rPr>
          <w:rFonts w:ascii="Helvetica 45 Light" w:hAnsi="Helvetica 45 Light" w:eastAsia="Times New Roman" w:cs="Times New Roman"/>
          <w:kern w:val="0"/>
          <w:sz w:val="24"/>
          <w14:ligatures w14:val="none"/>
        </w:rPr>
        <w:t>“</w:t>
      </w:r>
      <w:r w:rsidRPr="0083014D" w:rsidR="0083014D">
        <w:rPr>
          <w:rFonts w:ascii="Arial" w:hAnsi="Arial" w:eastAsia="Times New Roman" w:cs="Arial"/>
          <w:kern w:val="0"/>
          <w14:ligatures w14:val="none"/>
        </w:rPr>
        <w:t xml:space="preserve">Silver Sunday is the opportunity for people across all generations to come together and celebrate older people </w:t>
      </w:r>
      <w:r w:rsidR="003D5AE4">
        <w:rPr>
          <w:rFonts w:ascii="Arial" w:hAnsi="Arial" w:eastAsia="Times New Roman" w:cs="Arial"/>
          <w:kern w:val="0"/>
          <w14:ligatures w14:val="none"/>
        </w:rPr>
        <w:t>in</w:t>
      </w:r>
      <w:r w:rsidRPr="0083014D" w:rsidR="0083014D">
        <w:rPr>
          <w:rFonts w:ascii="Arial" w:hAnsi="Arial" w:eastAsia="Times New Roman" w:cs="Arial"/>
          <w:kern w:val="0"/>
          <w14:ligatures w14:val="none"/>
        </w:rPr>
        <w:t xml:space="preserve"> our society. </w:t>
      </w:r>
    </w:p>
    <w:p w:rsidRPr="0083014D" w:rsidR="0083014D" w:rsidP="0083014D" w:rsidRDefault="0083014D" w14:paraId="782E2B05" w14:textId="77777777">
      <w:pPr>
        <w:spacing w:after="0" w:line="360" w:lineRule="auto"/>
        <w:rPr>
          <w:rFonts w:ascii="Arial" w:hAnsi="Arial" w:eastAsia="Times New Roman" w:cs="Arial"/>
          <w:kern w:val="0"/>
          <w14:ligatures w14:val="none"/>
        </w:rPr>
      </w:pPr>
    </w:p>
    <w:p w:rsidRPr="0083014D" w:rsidR="0083014D" w:rsidP="0083014D" w:rsidRDefault="0083014D" w14:paraId="1E356325" w14:textId="4A34CC38">
      <w:pPr>
        <w:spacing w:after="0" w:line="360" w:lineRule="auto"/>
        <w:rPr>
          <w:rFonts w:ascii="Arial" w:hAnsi="Arial" w:eastAsia="Times New Roman" w:cs="Arial"/>
          <w:kern w:val="0"/>
          <w14:ligatures w14:val="none"/>
        </w:rPr>
      </w:pPr>
      <w:r w:rsidRPr="0083014D" w:rsidR="0083014D">
        <w:rPr>
          <w:rFonts w:ascii="Arial" w:hAnsi="Arial" w:eastAsia="Times New Roman" w:cs="Arial"/>
          <w:kern w:val="0"/>
          <w14:ligatures w14:val="none"/>
        </w:rPr>
        <w:t>“</w:t>
      </w:r>
      <w:r w:rsidR="003D5AE4">
        <w:rPr>
          <w:rFonts w:ascii="Arial" w:hAnsi="Arial" w:eastAsia="Times New Roman" w:cs="Arial"/>
          <w:kern w:val="0"/>
          <w14:ligatures w14:val="none"/>
        </w:rPr>
        <w:t>Age UK’s</w:t>
      </w:r>
      <w:r w:rsidRPr="0083014D" w:rsidR="0083014D">
        <w:rPr>
          <w:rFonts w:ascii="Arial" w:hAnsi="Arial" w:eastAsia="Times New Roman" w:cs="Arial"/>
          <w:kern w:val="0"/>
          <w14:ligatures w14:val="none"/>
        </w:rPr>
        <w:t xml:space="preserve"> research show</w:t>
      </w:r>
      <w:r w:rsidR="003D5AE4">
        <w:rPr>
          <w:rFonts w:ascii="Arial" w:hAnsi="Arial" w:eastAsia="Times New Roman" w:cs="Arial"/>
          <w:kern w:val="0"/>
          <w14:ligatures w14:val="none"/>
        </w:rPr>
        <w:t>s</w:t>
      </w:r>
      <w:r w:rsidRPr="0083014D" w:rsidR="0083014D">
        <w:rPr>
          <w:rFonts w:ascii="Arial" w:hAnsi="Arial" w:eastAsia="Times New Roman" w:cs="Arial"/>
          <w:kern w:val="0"/>
          <w14:ligatures w14:val="none"/>
        </w:rPr>
        <w:t xml:space="preserve"> that </w:t>
      </w:r>
      <w:r w:rsidRPr="7C2C1FA0" w:rsidR="221FAF9A">
        <w:rPr>
          <w:rFonts w:ascii="Arial" w:hAnsi="Arial" w:eastAsia="Arial" w:cs="Arial"/>
          <w:b w:val="0"/>
          <w:bCs w:val="0"/>
          <w:i w:val="0"/>
          <w:iCs w:val="0"/>
          <w:caps w:val="0"/>
          <w:smallCaps w:val="0"/>
          <w:noProof w:val="0"/>
          <w:color w:val="FF0000"/>
          <w:sz w:val="22"/>
          <w:szCs w:val="22"/>
          <w:lang w:val="en-GB"/>
        </w:rPr>
        <w:t xml:space="preserve">[insert relevant regional stat – please see </w:t>
      </w:r>
      <w:commentRangeStart w:id="761082380"/>
      <w:r w:rsidRPr="7C2C1FA0" w:rsidR="221FAF9A">
        <w:rPr>
          <w:rFonts w:ascii="Arial" w:hAnsi="Arial" w:eastAsia="Arial" w:cs="Arial"/>
          <w:b w:val="0"/>
          <w:bCs w:val="0"/>
          <w:i w:val="0"/>
          <w:iCs w:val="0"/>
          <w:caps w:val="0"/>
          <w:smallCaps w:val="0"/>
          <w:noProof w:val="0"/>
          <w:color w:val="FF0000"/>
          <w:sz w:val="22"/>
          <w:szCs w:val="22"/>
          <w:lang w:val="en-GB"/>
        </w:rPr>
        <w:t>comment</w:t>
      </w:r>
      <w:commentRangeEnd w:id="761082380"/>
      <w:r>
        <w:rPr>
          <w:rStyle w:val="CommentReference"/>
        </w:rPr>
        <w:commentReference w:id="761082380"/>
      </w:r>
      <w:r w:rsidRPr="7C2C1FA0" w:rsidR="221FAF9A">
        <w:rPr>
          <w:rFonts w:ascii="Arial" w:hAnsi="Arial" w:eastAsia="Arial" w:cs="Arial"/>
          <w:b w:val="0"/>
          <w:bCs w:val="0"/>
          <w:i w:val="0"/>
          <w:iCs w:val="0"/>
          <w:caps w:val="0"/>
          <w:smallCaps w:val="0"/>
          <w:noProof w:val="0"/>
          <w:color w:val="FF0000"/>
          <w:sz w:val="22"/>
          <w:szCs w:val="22"/>
          <w:lang w:val="en-GB"/>
        </w:rPr>
        <w:t>]</w:t>
      </w:r>
      <w:r w:rsidR="00152E2E">
        <w:rPr>
          <w:rStyle w:val="EndnoteReference"/>
          <w:rFonts w:ascii="Arial" w:hAnsi="Arial" w:eastAsia="Times New Roman" w:cs="Arial"/>
          <w:kern w:val="0"/>
          <w14:ligatures w14:val="none"/>
        </w:rPr>
        <w:endnoteReference w:id="1"/>
      </w:r>
      <w:r w:rsidRPr="0083014D" w:rsidR="0083014D">
        <w:rPr>
          <w:rFonts w:ascii="Arial" w:hAnsi="Arial" w:eastAsia="Times New Roman" w:cs="Arial"/>
          <w:kern w:val="0"/>
          <w14:ligatures w14:val="none"/>
        </w:rPr>
        <w:t>,</w:t>
      </w:r>
      <w:r w:rsidR="003D5AE4">
        <w:rPr>
          <w:rFonts w:ascii="Arial" w:hAnsi="Arial" w:eastAsia="Times New Roman" w:cs="Arial"/>
          <w:kern w:val="0"/>
          <w14:ligatures w14:val="none"/>
        </w:rPr>
        <w:t xml:space="preserve"> </w:t>
      </w:r>
      <w:r w:rsidR="003D5AE4">
        <w:rPr>
          <w:rFonts w:ascii="Arial" w:hAnsi="Arial" w:eastAsia="Times New Roman" w:cs="Arial"/>
          <w:kern w:val="0"/>
          <w14:ligatures w14:val="none"/>
        </w:rPr>
        <w:t>so we hope that by coming along to our event</w:t>
      </w:r>
      <w:r w:rsidRPr="0083014D" w:rsidR="0083014D">
        <w:rPr>
          <w:rFonts w:ascii="Arial" w:hAnsi="Arial" w:eastAsia="Times New Roman" w:cs="Arial"/>
          <w:kern w:val="0"/>
          <w14:ligatures w14:val="none"/>
        </w:rPr>
        <w:t xml:space="preserve"> it gives older people who may be feeling lonely the chance to connect with </w:t>
      </w:r>
      <w:r w:rsidR="003D5AE4">
        <w:rPr>
          <w:rFonts w:ascii="Arial" w:hAnsi="Arial" w:eastAsia="Times New Roman" w:cs="Arial"/>
          <w:kern w:val="0"/>
          <w14:ligatures w14:val="none"/>
        </w:rPr>
        <w:t>our local</w:t>
      </w:r>
      <w:r w:rsidRPr="0083014D" w:rsidR="003D5AE4">
        <w:rPr>
          <w:rFonts w:ascii="Arial" w:hAnsi="Arial" w:eastAsia="Times New Roman" w:cs="Arial"/>
          <w:kern w:val="0"/>
          <w14:ligatures w14:val="none"/>
        </w:rPr>
        <w:t xml:space="preserve"> </w:t>
      </w:r>
      <w:r w:rsidRPr="0083014D" w:rsidR="0083014D">
        <w:rPr>
          <w:rFonts w:ascii="Arial" w:hAnsi="Arial" w:eastAsia="Times New Roman" w:cs="Arial"/>
          <w:kern w:val="0"/>
          <w14:ligatures w14:val="none"/>
        </w:rPr>
        <w:t xml:space="preserve">community, try new </w:t>
      </w:r>
      <w:r w:rsidRPr="0083014D" w:rsidR="0083014D">
        <w:rPr>
          <w:rFonts w:ascii="Arial" w:hAnsi="Arial" w:eastAsia="Times New Roman" w:cs="Arial"/>
          <w:kern w:val="0"/>
          <w14:ligatures w14:val="none"/>
        </w:rPr>
        <w:t>things</w:t>
      </w:r>
      <w:r w:rsidRPr="0083014D" w:rsidR="0083014D">
        <w:rPr>
          <w:rFonts w:ascii="Arial" w:hAnsi="Arial" w:eastAsia="Times New Roman" w:cs="Arial"/>
          <w:kern w:val="0"/>
          <w14:ligatures w14:val="none"/>
        </w:rPr>
        <w:t xml:space="preserve"> and </w:t>
      </w:r>
      <w:r w:rsidRPr="0083014D" w:rsidR="0083014D">
        <w:rPr>
          <w:rFonts w:ascii="Arial" w:hAnsi="Arial" w:eastAsia="Times New Roman" w:cs="Arial"/>
          <w:kern w:val="0"/>
          <w14:ligatures w14:val="none"/>
        </w:rPr>
        <w:t>perhaps make</w:t>
      </w:r>
      <w:r w:rsidRPr="0083014D" w:rsidR="0083014D">
        <w:rPr>
          <w:rFonts w:ascii="Arial" w:hAnsi="Arial" w:eastAsia="Times New Roman" w:cs="Arial"/>
          <w:kern w:val="0"/>
          <w14:ligatures w14:val="none"/>
        </w:rPr>
        <w:t xml:space="preserve"> some new friends.</w:t>
      </w:r>
    </w:p>
    <w:p w:rsidRPr="0083014D" w:rsidR="0083014D" w:rsidP="0083014D" w:rsidRDefault="0083014D" w14:paraId="01294475" w14:textId="77777777">
      <w:pPr>
        <w:spacing w:after="0" w:line="360" w:lineRule="auto"/>
        <w:rPr>
          <w:rFonts w:ascii="Arial" w:hAnsi="Arial" w:eastAsia="Times New Roman" w:cs="Arial"/>
          <w:kern w:val="0"/>
          <w14:ligatures w14:val="none"/>
        </w:rPr>
      </w:pPr>
    </w:p>
    <w:p w:rsidRPr="00DB5EEE" w:rsidR="00DB5EEE" w:rsidP="77A278AB" w:rsidRDefault="00DB5EEE" w14:paraId="6B0E661C" w14:textId="77777777">
      <w:pPr>
        <w:spacing w:after="0" w:line="360" w:lineRule="auto"/>
        <w:rPr>
          <w:rFonts w:ascii="Helvetica 45 Light" w:hAnsi="Helvetica 45 Light" w:eastAsia="Times New Roman" w:cs="Times New Roman"/>
          <w:kern w:val="0"/>
          <w:sz w:val="24"/>
          <w:szCs w:val="24"/>
          <w14:ligatures w14:val="none"/>
        </w:rPr>
      </w:pPr>
      <w:r w:rsidRPr="00DB5EEE" w:rsidR="00DB5EEE">
        <w:rPr>
          <w:rFonts w:ascii="Arial" w:hAnsi="Arial" w:eastAsia="Times New Roman" w:cs="Arial"/>
          <w:kern w:val="0"/>
          <w14:ligatures w14:val="none"/>
        </w:rPr>
        <w:t xml:space="preserve">“We’d encourage any older people in the area to attend our </w:t>
      </w:r>
      <w:r w:rsidRPr="77A278AB" w:rsidR="00DB5EEE">
        <w:rPr>
          <w:rFonts w:ascii="Arial" w:hAnsi="Arial" w:eastAsia="Times New Roman" w:cs="Arial"/>
          <w:color w:val="FF0000"/>
          <w:kern w:val="0"/>
          <w14:ligatures w14:val="none"/>
        </w:rPr>
        <w:t>event/s</w:t>
      </w:r>
      <w:r w:rsidRPr="00DB5EEE" w:rsidR="00DB5EEE">
        <w:rPr>
          <w:rFonts w:ascii="Arial" w:hAnsi="Arial" w:eastAsia="Times New Roman" w:cs="Arial"/>
          <w:kern w:val="0"/>
          <w14:ligatures w14:val="none"/>
        </w:rPr>
        <w:t xml:space="preserve"> and also those who want to show their support for the older people in our area.”</w:t>
      </w:r>
    </w:p>
    <w:p w:rsidRPr="0083014D" w:rsidR="0083014D" w:rsidP="0083014D" w:rsidRDefault="0083014D" w14:paraId="0EAFA02E" w14:textId="77777777">
      <w:pPr>
        <w:spacing w:after="0" w:line="360" w:lineRule="auto"/>
        <w:ind w:left="720"/>
        <w:rPr>
          <w:rFonts w:ascii="Arial" w:hAnsi="Arial" w:eastAsia="Times New Roman" w:cs="Arial"/>
          <w:kern w:val="0"/>
          <w14:ligatures w14:val="none"/>
        </w:rPr>
      </w:pPr>
    </w:p>
    <w:p w:rsidRPr="0083014D" w:rsidR="0083014D" w:rsidP="0083014D" w:rsidRDefault="00936F8F" w14:paraId="6A275249" w14:textId="59C7DDE0">
      <w:pPr>
        <w:spacing w:after="0" w:line="360" w:lineRule="auto"/>
        <w:rPr>
          <w:rFonts w:ascii="Arial" w:hAnsi="Arial" w:eastAsia="Times New Roman" w:cs="Arial"/>
          <w:kern w:val="0"/>
          <w14:ligatures w14:val="none"/>
        </w:rPr>
      </w:pPr>
      <w:r w:rsidRPr="00936F8F">
        <w:rPr>
          <w:rFonts w:ascii="Arial" w:hAnsi="Arial" w:eastAsia="Times New Roman" w:cs="Arial"/>
          <w:kern w:val="0"/>
          <w14:ligatures w14:val="none"/>
        </w:rPr>
        <w:t>For more information on [</w:t>
      </w:r>
      <w:r w:rsidRPr="00936F8F">
        <w:rPr>
          <w:rFonts w:ascii="Arial" w:hAnsi="Arial" w:eastAsia="Times New Roman" w:cs="Arial"/>
          <w:color w:val="FF0000"/>
          <w:kern w:val="0"/>
          <w14:ligatures w14:val="none"/>
        </w:rPr>
        <w:t>insert organisation name</w:t>
      </w:r>
      <w:r w:rsidRPr="00936F8F">
        <w:rPr>
          <w:rFonts w:ascii="Arial" w:hAnsi="Arial" w:eastAsia="Times New Roman" w:cs="Arial"/>
          <w:kern w:val="0"/>
          <w14:ligatures w14:val="none"/>
        </w:rPr>
        <w:t>]’s Silver Sunday 202</w:t>
      </w:r>
      <w:r>
        <w:rPr>
          <w:rFonts w:ascii="Arial" w:hAnsi="Arial" w:eastAsia="Times New Roman" w:cs="Arial"/>
          <w:kern w:val="0"/>
          <w14:ligatures w14:val="none"/>
        </w:rPr>
        <w:t>5</w:t>
      </w:r>
      <w:r w:rsidRPr="00936F8F">
        <w:rPr>
          <w:rFonts w:ascii="Arial" w:hAnsi="Arial" w:eastAsia="Times New Roman" w:cs="Arial"/>
          <w:kern w:val="0"/>
          <w14:ligatures w14:val="none"/>
        </w:rPr>
        <w:t xml:space="preserve"> event, visit [</w:t>
      </w:r>
      <w:r w:rsidRPr="00936F8F">
        <w:rPr>
          <w:rFonts w:ascii="Arial" w:hAnsi="Arial" w:eastAsia="Times New Roman" w:cs="Arial"/>
          <w:color w:val="FF0000"/>
          <w:kern w:val="0"/>
          <w14:ligatures w14:val="none"/>
        </w:rPr>
        <w:t>insert website link</w:t>
      </w:r>
      <w:r w:rsidRPr="00936F8F">
        <w:rPr>
          <w:rFonts w:ascii="Arial" w:hAnsi="Arial" w:eastAsia="Times New Roman" w:cs="Arial"/>
          <w:kern w:val="0"/>
          <w14:ligatures w14:val="none"/>
        </w:rPr>
        <w:t>] or call [</w:t>
      </w:r>
      <w:r w:rsidRPr="00936F8F">
        <w:rPr>
          <w:rFonts w:ascii="Arial" w:hAnsi="Arial" w:eastAsia="Times New Roman" w:cs="Arial"/>
          <w:color w:val="FF0000"/>
          <w:kern w:val="0"/>
          <w14:ligatures w14:val="none"/>
        </w:rPr>
        <w:t>insert phone number</w:t>
      </w:r>
      <w:r w:rsidRPr="00936F8F">
        <w:rPr>
          <w:rFonts w:ascii="Arial" w:hAnsi="Arial" w:eastAsia="Times New Roman" w:cs="Arial"/>
          <w:kern w:val="0"/>
          <w14:ligatures w14:val="none"/>
        </w:rPr>
        <w:t xml:space="preserve">] or visit </w:t>
      </w:r>
      <w:hyperlink w:history="1" r:id="rId11">
        <w:r w:rsidRPr="00936F8F">
          <w:rPr>
            <w:rStyle w:val="Hyperlink"/>
            <w:rFonts w:ascii="Arial" w:hAnsi="Arial" w:eastAsia="Times New Roman" w:cs="Arial"/>
            <w:kern w:val="0"/>
            <w14:ligatures w14:val="none"/>
          </w:rPr>
          <w:t>Age UK’s Silver Sunday</w:t>
        </w:r>
      </w:hyperlink>
      <w:r w:rsidRPr="00936F8F">
        <w:rPr>
          <w:rFonts w:ascii="Arial" w:hAnsi="Arial" w:eastAsia="Times New Roman" w:cs="Arial"/>
          <w:kern w:val="0"/>
          <w14:ligatures w14:val="none"/>
        </w:rPr>
        <w:t xml:space="preserve"> to find out more about the initiative.</w:t>
      </w:r>
    </w:p>
    <w:p w:rsidRPr="0083014D" w:rsidR="0083014D" w:rsidP="0083014D" w:rsidRDefault="0083014D" w14:paraId="018CA5A3" w14:textId="77777777">
      <w:pPr>
        <w:spacing w:after="0" w:line="360" w:lineRule="auto"/>
        <w:jc w:val="center"/>
        <w:rPr>
          <w:rFonts w:ascii="Arial" w:hAnsi="Arial" w:eastAsia="Times New Roman" w:cs="Arial"/>
          <w:kern w:val="0"/>
          <w14:ligatures w14:val="none"/>
        </w:rPr>
      </w:pPr>
      <w:r w:rsidRPr="0083014D">
        <w:rPr>
          <w:rFonts w:ascii="Arial" w:hAnsi="Arial" w:eastAsia="Times New Roman" w:cs="Arial"/>
          <w:b/>
          <w:bCs/>
          <w:kern w:val="0"/>
          <w14:ligatures w14:val="none"/>
        </w:rPr>
        <w:t>-ENDS-</w:t>
      </w:r>
    </w:p>
    <w:p w:rsidRPr="0083014D" w:rsidR="0083014D" w:rsidP="0083014D" w:rsidRDefault="0083014D" w14:paraId="0BBB0841" w14:textId="77777777">
      <w:pPr>
        <w:spacing w:after="0" w:line="360" w:lineRule="auto"/>
        <w:rPr>
          <w:rFonts w:ascii="Arial" w:hAnsi="Arial" w:eastAsia="Times New Roman" w:cs="Arial"/>
          <w:kern w:val="0"/>
          <w14:ligatures w14:val="none"/>
        </w:rPr>
      </w:pPr>
    </w:p>
    <w:p w:rsidRPr="0083014D" w:rsidR="0083014D" w:rsidP="7C2C1FA0" w:rsidRDefault="0083014D" w14:paraId="21385545" w14:textId="32D34D6E">
      <w:pPr>
        <w:spacing w:after="0" w:line="240" w:lineRule="auto"/>
        <w:rPr>
          <w:rFonts w:ascii="Arial" w:hAnsi="Arial" w:eastAsia="Times New Roman" w:cs="Arial"/>
          <w:kern w:val="0"/>
          <w14:ligatures w14:val="none"/>
        </w:rPr>
      </w:pPr>
      <w:r w:rsidRPr="7C2C1FA0" w:rsidR="0083014D">
        <w:rPr>
          <w:rFonts w:ascii="Arial" w:hAnsi="Arial" w:eastAsia="Times New Roman" w:cs="Arial"/>
          <w:kern w:val="0"/>
          <w14:ligatures w14:val="none"/>
        </w:rPr>
        <w:t xml:space="preserve">REF: </w:t>
      </w:r>
      <w:r w:rsidRPr="7C2C1FA0" w:rsidR="00DB5EEE">
        <w:rPr>
          <w:rFonts w:ascii="Arial" w:hAnsi="Arial" w:eastAsia="Times New Roman" w:cs="Arial"/>
          <w:kern w:val="0"/>
          <w14:ligatures w14:val="none"/>
        </w:rPr>
        <w:t>ST</w:t>
      </w:r>
      <w:r w:rsidRPr="7C2C1FA0" w:rsidR="76FCFEE0">
        <w:rPr>
          <w:rFonts w:ascii="Arial" w:hAnsi="Arial" w:eastAsia="Times New Roman" w:cs="Arial"/>
          <w:kern w:val="0"/>
          <w14:ligatures w14:val="none"/>
        </w:rPr>
        <w:t>LHNL</w:t>
      </w:r>
      <w:r w:rsidRPr="7C2C1FA0" w:rsidR="07373CC3">
        <w:rPr>
          <w:rFonts w:ascii="Arial" w:hAnsi="Arial" w:eastAsia="Times New Roman" w:cs="Arial"/>
          <w:kern w:val="0"/>
          <w14:ligatures w14:val="none"/>
        </w:rPr>
        <w:t>KH</w:t>
      </w:r>
    </w:p>
    <w:p w:rsidRPr="0083014D" w:rsidR="0083014D" w:rsidP="0083014D" w:rsidRDefault="0083014D" w14:paraId="092C0B21" w14:textId="77777777">
      <w:pPr>
        <w:spacing w:after="0" w:line="240" w:lineRule="auto"/>
        <w:rPr>
          <w:rFonts w:ascii="Arial" w:hAnsi="Arial" w:eastAsia="Times New Roman" w:cs="Arial"/>
          <w:iCs/>
          <w:kern w:val="0"/>
          <w14:ligatures w14:val="none"/>
        </w:rPr>
      </w:pPr>
    </w:p>
    <w:p w:rsidRPr="0083014D" w:rsidR="0083014D" w:rsidP="7C2C1FA0" w:rsidRDefault="0083014D" w14:paraId="79B39EA7" w14:textId="77777777" w14:noSpellErr="1">
      <w:pPr>
        <w:spacing w:after="0" w:line="240" w:lineRule="auto"/>
        <w:rPr>
          <w:rFonts w:ascii="Arial" w:hAnsi="Arial" w:eastAsia="Times New Roman" w:cs="Arial"/>
          <w:b w:val="1"/>
          <w:bCs w:val="1"/>
          <w:kern w:val="0"/>
          <w:sz w:val="20"/>
          <w:szCs w:val="20"/>
          <w14:ligatures w14:val="none"/>
        </w:rPr>
      </w:pPr>
      <w:r w:rsidRPr="7C2C1FA0" w:rsidR="0083014D">
        <w:rPr>
          <w:rFonts w:ascii="Arial" w:hAnsi="Arial" w:eastAsia="Times New Roman" w:cs="Arial"/>
          <w:b w:val="1"/>
          <w:bCs w:val="1"/>
          <w:kern w:val="0"/>
          <w:sz w:val="20"/>
          <w:szCs w:val="20"/>
          <w14:ligatures w14:val="none"/>
        </w:rPr>
        <w:t xml:space="preserve">Notes </w:t>
      </w:r>
      <w:r w:rsidRPr="7C2C1FA0" w:rsidR="0083014D">
        <w:rPr>
          <w:rFonts w:ascii="Arial" w:hAnsi="Arial" w:eastAsia="Times New Roman" w:cs="Arial"/>
          <w:b w:val="1"/>
          <w:bCs w:val="1"/>
          <w:kern w:val="0"/>
          <w:sz w:val="20"/>
          <w:szCs w:val="20"/>
          <w14:ligatures w14:val="none"/>
        </w:rPr>
        <w:t>to editors</w:t>
      </w:r>
    </w:p>
    <w:p w:rsidRPr="0083014D" w:rsidR="0083014D" w:rsidP="0083014D" w:rsidRDefault="0083014D" w14:paraId="7ADA74EC" w14:textId="77777777">
      <w:pPr>
        <w:spacing w:after="0" w:line="240" w:lineRule="auto"/>
        <w:rPr>
          <w:rFonts w:ascii="Arial" w:hAnsi="Arial" w:eastAsia="Times New Roman" w:cs="Arial"/>
          <w:iCs/>
          <w:kern w:val="0"/>
          <w:sz w:val="20"/>
          <w:szCs w:val="20"/>
          <w14:ligatures w14:val="none"/>
        </w:rPr>
      </w:pPr>
    </w:p>
    <w:p w:rsidRPr="0083014D" w:rsidR="0083014D" w:rsidP="119BD40C" w:rsidRDefault="0083014D" w14:paraId="5814E792" w14:textId="038C4011">
      <w:pPr>
        <w:shd w:val="clear" w:color="auto" w:fill="FFFFFF" w:themeFill="background1"/>
        <w:spacing w:before="0" w:beforeAutospacing="off" w:after="0" w:afterAutospacing="off" w:line="240" w:lineRule="auto"/>
        <w:jc w:val="left"/>
      </w:pPr>
      <w:r w:rsidRPr="119BD40C" w:rsidR="0B63167A">
        <w:rPr>
          <w:rFonts w:ascii="Segoe UI" w:hAnsi="Segoe UI" w:eastAsia="Segoe UI" w:cs="Segoe UI"/>
          <w:b w:val="0"/>
          <w:bCs w:val="0"/>
          <w:i w:val="0"/>
          <w:iCs w:val="0"/>
          <w:caps w:val="0"/>
          <w:smallCaps w:val="0"/>
          <w:noProof w:val="0"/>
          <w:color w:val="333333"/>
          <w:sz w:val="18"/>
          <w:szCs w:val="18"/>
          <w:lang w:val="en-GB"/>
        </w:rPr>
        <w:t xml:space="preserve">Age UK's Silver Sunday campaign is proudly supported by a number of high-profile organisations that regularly participate by offering free activities. These include: Everyone Active, Lord's Cricket Ground, ZSL London Zoo, and Lauriston Castle Edinburgh.  </w:t>
      </w:r>
    </w:p>
    <w:p w:rsidRPr="0083014D" w:rsidR="0083014D" w:rsidP="119BD40C" w:rsidRDefault="0083014D" w14:paraId="194164A3" w14:textId="477D0788">
      <w:pPr>
        <w:shd w:val="clear" w:color="auto" w:fill="FFFFFF" w:themeFill="background1"/>
        <w:spacing w:before="0" w:beforeAutospacing="off" w:after="0" w:afterAutospacing="off" w:line="240" w:lineRule="auto"/>
        <w:jc w:val="left"/>
      </w:pPr>
      <w:r w:rsidRPr="119BD40C" w:rsidR="0B63167A">
        <w:rPr>
          <w:rFonts w:ascii="Segoe UI" w:hAnsi="Segoe UI" w:eastAsia="Segoe UI" w:cs="Segoe UI"/>
          <w:b w:val="0"/>
          <w:bCs w:val="0"/>
          <w:i w:val="0"/>
          <w:iCs w:val="0"/>
          <w:caps w:val="0"/>
          <w:smallCaps w:val="0"/>
          <w:noProof w:val="0"/>
          <w:color w:val="333333"/>
          <w:sz w:val="18"/>
          <w:szCs w:val="18"/>
          <w:lang w:val="en-GB"/>
        </w:rPr>
        <w:t xml:space="preserve"> </w:t>
      </w:r>
    </w:p>
    <w:p w:rsidRPr="0083014D" w:rsidR="0083014D" w:rsidP="119BD40C" w:rsidRDefault="0083014D" w14:paraId="45624243" w14:textId="7EECCA3E">
      <w:pPr>
        <w:shd w:val="clear" w:color="auto" w:fill="FFFFFF" w:themeFill="background1"/>
        <w:spacing w:before="0" w:beforeAutospacing="off" w:after="0" w:afterAutospacing="off" w:line="240" w:lineRule="auto"/>
        <w:jc w:val="left"/>
      </w:pPr>
      <w:r w:rsidRPr="119BD40C" w:rsidR="0B63167A">
        <w:rPr>
          <w:rFonts w:ascii="Segoe UI" w:hAnsi="Segoe UI" w:eastAsia="Segoe UI" w:cs="Segoe UI"/>
          <w:b w:val="0"/>
          <w:bCs w:val="0"/>
          <w:i w:val="0"/>
          <w:iCs w:val="0"/>
          <w:caps w:val="0"/>
          <w:smallCaps w:val="0"/>
          <w:noProof w:val="0"/>
          <w:color w:val="333333"/>
          <w:sz w:val="18"/>
          <w:szCs w:val="18"/>
          <w:lang w:val="en-GB"/>
        </w:rPr>
        <w:t xml:space="preserve">In previous years, a diverse range of activities has been offered to celebrate older people, including steam train rides, walking football tournaments, dance-a-thons, tea parties, dementia-friendly concerts, digital workshops, history tours, fitness sessions, and free theatre tickets.  </w:t>
      </w:r>
    </w:p>
    <w:p w:rsidRPr="0083014D" w:rsidR="0083014D" w:rsidP="0083014D" w:rsidRDefault="0083014D" w14:paraId="71AB7217" w14:textId="5199D82F">
      <w:pPr>
        <w:spacing w:after="0" w:line="240" w:lineRule="auto"/>
        <w:rPr>
          <w:rFonts w:ascii="Arial" w:hAnsi="Arial" w:eastAsia="Times New Roman" w:cs="Arial"/>
          <w:kern w:val="0"/>
          <w:sz w:val="20"/>
          <w:szCs w:val="20"/>
          <w14:ligatures w14:val="none"/>
        </w:rPr>
      </w:pPr>
    </w:p>
    <w:p w:rsidRPr="0083014D" w:rsidR="0083014D" w:rsidP="0083014D" w:rsidRDefault="0083014D" w14:paraId="5944C075" w14:textId="77777777">
      <w:pPr>
        <w:spacing w:after="0" w:line="240" w:lineRule="auto"/>
        <w:rPr>
          <w:rFonts w:ascii="Arial" w:hAnsi="Arial" w:eastAsia="Times New Roman" w:cs="Arial"/>
          <w:b/>
          <w:kern w:val="0"/>
          <w:sz w:val="20"/>
          <w:szCs w:val="20"/>
          <w14:ligatures w14:val="none"/>
        </w:rPr>
      </w:pPr>
    </w:p>
    <w:p w:rsidRPr="0083014D" w:rsidR="0083014D" w:rsidP="0083014D" w:rsidRDefault="0083014D" w14:paraId="3D983C1E" w14:textId="77777777">
      <w:pPr>
        <w:spacing w:after="0" w:line="240" w:lineRule="auto"/>
        <w:rPr>
          <w:rFonts w:ascii="Arial" w:hAnsi="Arial" w:eastAsia="Times New Roman" w:cs="Arial"/>
          <w:kern w:val="0"/>
          <w:sz w:val="20"/>
          <w:szCs w:val="20"/>
          <w14:ligatures w14:val="none"/>
        </w:rPr>
      </w:pPr>
    </w:p>
    <w:p w:rsidRPr="0083014D" w:rsidR="0083014D" w:rsidP="0083014D" w:rsidRDefault="0083014D" w14:paraId="14472F28" w14:textId="77777777">
      <w:pPr>
        <w:widowControl w:val="0"/>
        <w:autoSpaceDE w:val="0"/>
        <w:autoSpaceDN w:val="0"/>
        <w:adjustRightInd w:val="0"/>
        <w:spacing w:after="260" w:line="240" w:lineRule="auto"/>
        <w:rPr>
          <w:rFonts w:ascii="Arial" w:hAnsi="Arial" w:eastAsia="Times New Roman" w:cs="Arial"/>
          <w:kern w:val="0"/>
          <w:sz w:val="20"/>
          <w:szCs w:val="20"/>
          <w14:ligatures w14:val="none"/>
        </w:rPr>
      </w:pPr>
    </w:p>
    <w:p w:rsidRPr="0083014D" w:rsidR="0083014D" w:rsidP="0083014D" w:rsidRDefault="0083014D" w14:paraId="09E8C65C" w14:textId="77777777">
      <w:pPr>
        <w:spacing w:after="0" w:line="240" w:lineRule="auto"/>
        <w:rPr>
          <w:rFonts w:ascii="Helvetica 45 Light" w:hAnsi="Helvetica 45 Light" w:eastAsia="Times New Roman" w:cs="Times New Roman"/>
          <w:kern w:val="0"/>
          <w:sz w:val="24"/>
          <w14:ligatures w14:val="none"/>
        </w:rPr>
      </w:pPr>
    </w:p>
    <w:p w:rsidR="004D070F" w:rsidRDefault="004D070F" w14:paraId="0F9562E5" w14:textId="77777777"/>
    <w:sectPr w:rsidR="004D070F" w:rsidSect="0083014D">
      <w:headerReference w:type="first" r:id="rId12"/>
      <w:pgSz w:w="11907" w:h="16840" w:orient="portrait" w:code="9"/>
      <w:pgMar w:top="1418" w:right="1701" w:bottom="1418" w:left="1701" w:header="709" w:footer="709"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xmlns:w="http://schemas.openxmlformats.org/wordprocessingml/2006/main" w:initials="AD" w:author="Allie D'Almo" w:date="2025-07-09T12:02:37" w:id="761082380">
    <w:p xmlns:w14="http://schemas.microsoft.com/office/word/2010/wordml" xmlns:w="http://schemas.openxmlformats.org/wordprocessingml/2006/main" w:rsidR="629C459C" w:rsidRDefault="32B1F415" w14:paraId="6A6628A7" w14:textId="3C1330D9">
      <w:pPr>
        <w:pStyle w:val="CommentText"/>
      </w:pPr>
      <w:r>
        <w:rPr>
          <w:rStyle w:val="CommentReference"/>
        </w:rPr>
        <w:annotationRef/>
      </w:r>
      <w:r w:rsidRPr="3730643A" w:rsidR="0E27F0EA">
        <w:t>1.5 million older people in the UK never leave their home for a social event (national)</w:t>
      </w:r>
    </w:p>
    <w:p xmlns:w14="http://schemas.microsoft.com/office/word/2010/wordml" xmlns:w="http://schemas.openxmlformats.org/wordprocessingml/2006/main" w:rsidR="390403E6" w:rsidRDefault="2A539EC3" w14:paraId="607EF45B" w14:textId="0219D823">
      <w:pPr>
        <w:pStyle w:val="CommentText"/>
      </w:pPr>
      <w:r w:rsidRPr="661A6371" w:rsidR="2BB52FE4">
        <w:t xml:space="preserve">120,000 older people in Scotland never leave their home for a social event </w:t>
      </w:r>
    </w:p>
    <w:p xmlns:w14="http://schemas.microsoft.com/office/word/2010/wordml" xmlns:w="http://schemas.openxmlformats.org/wordprocessingml/2006/main" w:rsidR="14FF3FE0" w:rsidRDefault="597DBE0D" w14:paraId="223F8AED" w14:textId="6010475B">
      <w:pPr>
        <w:pStyle w:val="CommentText"/>
      </w:pPr>
      <w:r w:rsidRPr="29480F25" w:rsidR="7DE8AFAD">
        <w:t xml:space="preserve">81,000 older people in the North East never leave their home for a social event </w:t>
      </w:r>
    </w:p>
    <w:p xmlns:w14="http://schemas.microsoft.com/office/word/2010/wordml" xmlns:w="http://schemas.openxmlformats.org/wordprocessingml/2006/main" w:rsidR="40B47B9A" w:rsidRDefault="13A585EE" w14:paraId="1E049818" w14:textId="7F189058">
      <w:pPr>
        <w:pStyle w:val="CommentText"/>
      </w:pPr>
      <w:r w:rsidRPr="696F663B" w:rsidR="7B613CE4">
        <w:t xml:space="preserve">190,000 older people in the North West never leave their home for a social event </w:t>
      </w:r>
    </w:p>
    <w:p xmlns:w14="http://schemas.microsoft.com/office/word/2010/wordml" xmlns:w="http://schemas.openxmlformats.org/wordprocessingml/2006/main" w:rsidR="0949830A" w:rsidRDefault="05784B31" w14:paraId="088396A9" w14:textId="514DB9BB">
      <w:pPr>
        <w:pStyle w:val="CommentText"/>
      </w:pPr>
      <w:r w:rsidRPr="493083ED" w:rsidR="15E8A448">
        <w:t xml:space="preserve">110,000 older people in Yorkshire and Humberside never leave their home for a social event </w:t>
      </w:r>
    </w:p>
    <w:p xmlns:w14="http://schemas.microsoft.com/office/word/2010/wordml" xmlns:w="http://schemas.openxmlformats.org/wordprocessingml/2006/main" w:rsidR="0838FC37" w:rsidRDefault="52627BE8" w14:paraId="414615EB" w14:textId="60B18576">
      <w:pPr>
        <w:pStyle w:val="CommentText"/>
      </w:pPr>
      <w:r w:rsidRPr="53E14718" w:rsidR="67376ACB">
        <w:t>140,000 older people in the West Midlands never leave their home for a social event</w:t>
      </w:r>
    </w:p>
    <w:p xmlns:w14="http://schemas.microsoft.com/office/word/2010/wordml" xmlns:w="http://schemas.openxmlformats.org/wordprocessingml/2006/main" w:rsidR="6F9BC2A2" w:rsidRDefault="4FA8CB8E" w14:paraId="7167089C" w14:textId="5450B0E9">
      <w:pPr>
        <w:pStyle w:val="CommentText"/>
      </w:pPr>
      <w:r w:rsidRPr="47552E60" w:rsidR="783D83BF">
        <w:t>90,000 older people in the East Midlands never leave their home for a social event</w:t>
      </w:r>
    </w:p>
    <w:p xmlns:w14="http://schemas.microsoft.com/office/word/2010/wordml" xmlns:w="http://schemas.openxmlformats.org/wordprocessingml/2006/main" w:rsidR="635EA75D" w:rsidRDefault="2E74E619" w14:paraId="63BE8024" w14:textId="28D90ECC">
      <w:pPr>
        <w:pStyle w:val="CommentText"/>
      </w:pPr>
      <w:r w:rsidRPr="30E98016" w:rsidR="41429F4C">
        <w:t>120,000 older people in Wales never leave their home for a social event</w:t>
      </w:r>
    </w:p>
    <w:p xmlns:w14="http://schemas.microsoft.com/office/word/2010/wordml" xmlns:w="http://schemas.openxmlformats.org/wordprocessingml/2006/main" w:rsidR="209AC47F" w:rsidRDefault="1A038D98" w14:paraId="0519A3FE" w14:textId="75C3339E">
      <w:pPr>
        <w:pStyle w:val="CommentText"/>
      </w:pPr>
      <w:r w:rsidRPr="290234C5" w:rsidR="531FB7A5">
        <w:t>170,000 older people in the East of England never leave their home for a social event</w:t>
      </w:r>
    </w:p>
    <w:p xmlns:w14="http://schemas.microsoft.com/office/word/2010/wordml" xmlns:w="http://schemas.openxmlformats.org/wordprocessingml/2006/main" w:rsidR="38C7BA73" w:rsidRDefault="42941702" w14:paraId="4320A7AB" w14:textId="4708EC7B">
      <w:pPr>
        <w:pStyle w:val="CommentText"/>
      </w:pPr>
      <w:r w:rsidRPr="161B0D87" w:rsidR="00ACC5C7">
        <w:t>120,000 older people in London never leave their home for a social event</w:t>
      </w:r>
    </w:p>
    <w:p xmlns:w14="http://schemas.microsoft.com/office/word/2010/wordml" xmlns:w="http://schemas.openxmlformats.org/wordprocessingml/2006/main" w:rsidR="58D73231" w:rsidRDefault="47F155A6" w14:paraId="07A8AA12" w14:textId="05B05936">
      <w:pPr>
        <w:pStyle w:val="CommentText"/>
      </w:pPr>
      <w:r w:rsidRPr="1DFC7DC5" w:rsidR="12930B91">
        <w:t>220,000 older people in the South East never leave their home for a social event</w:t>
      </w:r>
    </w:p>
    <w:p xmlns:w14="http://schemas.microsoft.com/office/word/2010/wordml" xmlns:w="http://schemas.openxmlformats.org/wordprocessingml/2006/main" w:rsidR="55847322" w:rsidRDefault="7F00AD95" w14:paraId="4DB09D0F" w14:textId="41D17AD7">
      <w:pPr>
        <w:pStyle w:val="CommentText"/>
      </w:pPr>
      <w:r w:rsidRPr="04FC7FB4" w:rsidR="3B931070">
        <w:t>220,000 older people in the South West never leave their home for a social event</w:t>
      </w:r>
    </w:p>
  </w:comment>
</w:comments>
</file>

<file path=word/commentsExtended.xml><?xml version="1.0" encoding="utf-8"?>
<w15:commentsEx xmlns:mc="http://schemas.openxmlformats.org/markup-compatibility/2006" xmlns:w15="http://schemas.microsoft.com/office/word/2012/wordml" mc:Ignorable="w15">
  <w15:commentEx w15:done="0" w15:paraId="4DB09D0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86708E" w16cex:dateUtc="2025-07-09T11:02:37.387Z"/>
</w16cex:commentsExtensible>
</file>

<file path=word/commentsIds.xml><?xml version="1.0" encoding="utf-8"?>
<w16cid:commentsIds xmlns:mc="http://schemas.openxmlformats.org/markup-compatibility/2006" xmlns:w16cid="http://schemas.microsoft.com/office/word/2016/wordml/cid" mc:Ignorable="w16cid">
  <w16cid:commentId w16cid:paraId="4DB09D0F" w16cid:durableId="678670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2E2E" w:rsidP="00152E2E" w:rsidRDefault="00152E2E" w14:paraId="415949A6" w14:textId="77777777">
      <w:pPr>
        <w:spacing w:after="0" w:line="240" w:lineRule="auto"/>
      </w:pPr>
      <w:r>
        <w:separator/>
      </w:r>
    </w:p>
  </w:endnote>
  <w:endnote w:type="continuationSeparator" w:id="0">
    <w:p w:rsidR="00152E2E" w:rsidP="00152E2E" w:rsidRDefault="00152E2E" w14:paraId="283ADC0B" w14:textId="77777777">
      <w:pPr>
        <w:spacing w:after="0" w:line="240" w:lineRule="auto"/>
      </w:pPr>
      <w:r>
        <w:continuationSeparator/>
      </w:r>
    </w:p>
  </w:endnote>
  <w:endnote w:id="1">
    <w:p w:rsidR="00152E2E" w:rsidRDefault="00152E2E" w14:paraId="6CB8A7FB" w14:textId="5C3B34C2">
      <w:pPr>
        <w:pStyle w:val="EndnoteText"/>
      </w:pPr>
      <w:r>
        <w:rPr>
          <w:rStyle w:val="EndnoteReference"/>
        </w:rPr>
        <w:endnoteRef/>
      </w:r>
      <w:r>
        <w:t xml:space="preserve"> </w:t>
      </w:r>
      <w:r w:rsidRPr="00152E2E">
        <w:t>Reference: Age UK calculation based on data (weighted to be representative of the UK population) from Yonder online and telephone omnibus research polling for Age UK, November 2023 (weighted sample of 2632 people aged 65+ in the UK, between 14th and 27th October 2023) and ONS mid-year 2021 population estimates (published 21 December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45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2E2E" w:rsidP="00152E2E" w:rsidRDefault="00152E2E" w14:paraId="2CEFD016" w14:textId="77777777">
      <w:pPr>
        <w:spacing w:after="0" w:line="240" w:lineRule="auto"/>
      </w:pPr>
      <w:r>
        <w:separator/>
      </w:r>
    </w:p>
  </w:footnote>
  <w:footnote w:type="continuationSeparator" w:id="0">
    <w:p w:rsidR="00152E2E" w:rsidP="00152E2E" w:rsidRDefault="00152E2E" w14:paraId="0638FC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52E2E" w:rsidP="00AA74A2" w:rsidRDefault="00152E2E" w14:paraId="420E6D12" w14:textId="77777777">
    <w:pPr>
      <w:pStyle w:val="Header"/>
    </w:pPr>
    <w:r>
      <w:rPr>
        <w:noProof/>
      </w:rPr>
      <w:drawing>
        <wp:inline distT="0" distB="0" distL="0" distR="0" wp14:anchorId="273017F9" wp14:editId="7B14842B">
          <wp:extent cx="896713"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653" cy="842566"/>
                  </a:xfrm>
                  <a:prstGeom prst="rect">
                    <a:avLst/>
                  </a:prstGeom>
                  <a:noFill/>
                  <a:ln>
                    <a:noFill/>
                  </a:ln>
                </pic:spPr>
              </pic:pic>
            </a:graphicData>
          </a:graphic>
        </wp:inline>
      </w:drawing>
    </w:r>
  </w:p>
  <w:p w:rsidR="00152E2E" w:rsidRDefault="00152E2E" w14:paraId="3E7B277A" w14:textId="77777777">
    <w:pPr>
      <w:pStyle w:val="Header"/>
    </w:pPr>
  </w:p>
</w:hdr>
</file>

<file path=word/people.xml><?xml version="1.0" encoding="utf-8"?>
<w15:people xmlns:mc="http://schemas.openxmlformats.org/markup-compatibility/2006" xmlns:w15="http://schemas.microsoft.com/office/word/2012/wordml" mc:Ignorable="w15">
  <w15:person w15:author="Allie D'Almo">
    <w15:presenceInfo w15:providerId="AD" w15:userId="S::allie.dalmo@ageuk.org.uk::bd8afa02-d202-4d33-8478-12a6a8467149"/>
  </w15:person>
  <w15:person w15:author="Allie D'Almo">
    <w15:presenceInfo w15:providerId="AD" w15:userId="S::allie.dalmo@ageuk.org.uk::bd8afa02-d202-4d33-8478-12a6a8467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4D"/>
    <w:rsid w:val="00015A64"/>
    <w:rsid w:val="000F3DB5"/>
    <w:rsid w:val="00152E2E"/>
    <w:rsid w:val="00174ADB"/>
    <w:rsid w:val="003D5AE4"/>
    <w:rsid w:val="004D070F"/>
    <w:rsid w:val="00567292"/>
    <w:rsid w:val="006254A6"/>
    <w:rsid w:val="0083014D"/>
    <w:rsid w:val="00936F8F"/>
    <w:rsid w:val="009751DD"/>
    <w:rsid w:val="00B47E8E"/>
    <w:rsid w:val="00CC1F21"/>
    <w:rsid w:val="00D5010E"/>
    <w:rsid w:val="00DB5EEE"/>
    <w:rsid w:val="00FE7609"/>
    <w:rsid w:val="04D16BAD"/>
    <w:rsid w:val="07373CC3"/>
    <w:rsid w:val="0B63167A"/>
    <w:rsid w:val="1027E188"/>
    <w:rsid w:val="119BD40C"/>
    <w:rsid w:val="149C0E9C"/>
    <w:rsid w:val="221FAF9A"/>
    <w:rsid w:val="2C10710B"/>
    <w:rsid w:val="303B5C43"/>
    <w:rsid w:val="308F1601"/>
    <w:rsid w:val="381995B2"/>
    <w:rsid w:val="38B55714"/>
    <w:rsid w:val="44839C0D"/>
    <w:rsid w:val="4B5CBA43"/>
    <w:rsid w:val="58616604"/>
    <w:rsid w:val="586456EC"/>
    <w:rsid w:val="63A3EE17"/>
    <w:rsid w:val="6F0187BD"/>
    <w:rsid w:val="76FCFEE0"/>
    <w:rsid w:val="77A278AB"/>
    <w:rsid w:val="7C2C1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6F44"/>
  <w15:chartTrackingRefBased/>
  <w15:docId w15:val="{CD3411D3-AF1B-4569-8D69-A53711B8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301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1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1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301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301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301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301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301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301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301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301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3014D"/>
    <w:rPr>
      <w:rFonts w:eastAsiaTheme="majorEastAsia" w:cstheme="majorBidi"/>
      <w:color w:val="272727" w:themeColor="text1" w:themeTint="D8"/>
    </w:rPr>
  </w:style>
  <w:style w:type="paragraph" w:styleId="Title">
    <w:name w:val="Title"/>
    <w:basedOn w:val="Normal"/>
    <w:next w:val="Normal"/>
    <w:link w:val="TitleChar"/>
    <w:uiPriority w:val="10"/>
    <w:qFormat/>
    <w:rsid w:val="008301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301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301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30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14D"/>
    <w:pPr>
      <w:spacing w:before="160"/>
      <w:jc w:val="center"/>
    </w:pPr>
    <w:rPr>
      <w:i/>
      <w:iCs/>
      <w:color w:val="404040" w:themeColor="text1" w:themeTint="BF"/>
    </w:rPr>
  </w:style>
  <w:style w:type="character" w:styleId="QuoteChar" w:customStyle="1">
    <w:name w:val="Quote Char"/>
    <w:basedOn w:val="DefaultParagraphFont"/>
    <w:link w:val="Quote"/>
    <w:uiPriority w:val="29"/>
    <w:rsid w:val="0083014D"/>
    <w:rPr>
      <w:i/>
      <w:iCs/>
      <w:color w:val="404040" w:themeColor="text1" w:themeTint="BF"/>
    </w:rPr>
  </w:style>
  <w:style w:type="paragraph" w:styleId="ListParagraph">
    <w:name w:val="List Paragraph"/>
    <w:basedOn w:val="Normal"/>
    <w:uiPriority w:val="34"/>
    <w:qFormat/>
    <w:rsid w:val="0083014D"/>
    <w:pPr>
      <w:ind w:left="720"/>
      <w:contextualSpacing/>
    </w:pPr>
  </w:style>
  <w:style w:type="character" w:styleId="IntenseEmphasis">
    <w:name w:val="Intense Emphasis"/>
    <w:basedOn w:val="DefaultParagraphFont"/>
    <w:uiPriority w:val="21"/>
    <w:qFormat/>
    <w:rsid w:val="0083014D"/>
    <w:rPr>
      <w:i/>
      <w:iCs/>
      <w:color w:val="0F4761" w:themeColor="accent1" w:themeShade="BF"/>
    </w:rPr>
  </w:style>
  <w:style w:type="paragraph" w:styleId="IntenseQuote">
    <w:name w:val="Intense Quote"/>
    <w:basedOn w:val="Normal"/>
    <w:next w:val="Normal"/>
    <w:link w:val="IntenseQuoteChar"/>
    <w:uiPriority w:val="30"/>
    <w:qFormat/>
    <w:rsid w:val="008301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3014D"/>
    <w:rPr>
      <w:i/>
      <w:iCs/>
      <w:color w:val="0F4761" w:themeColor="accent1" w:themeShade="BF"/>
    </w:rPr>
  </w:style>
  <w:style w:type="character" w:styleId="IntenseReference">
    <w:name w:val="Intense Reference"/>
    <w:basedOn w:val="DefaultParagraphFont"/>
    <w:uiPriority w:val="32"/>
    <w:qFormat/>
    <w:rsid w:val="0083014D"/>
    <w:rPr>
      <w:b/>
      <w:bCs/>
      <w:smallCaps/>
      <w:color w:val="0F4761" w:themeColor="accent1" w:themeShade="BF"/>
      <w:spacing w:val="5"/>
    </w:rPr>
  </w:style>
  <w:style w:type="paragraph" w:styleId="Header">
    <w:name w:val="header"/>
    <w:basedOn w:val="Normal"/>
    <w:link w:val="HeaderChar"/>
    <w:uiPriority w:val="99"/>
    <w:unhideWhenUsed/>
    <w:rsid w:val="0083014D"/>
    <w:pPr>
      <w:tabs>
        <w:tab w:val="center" w:pos="4513"/>
        <w:tab w:val="right" w:pos="9026"/>
      </w:tabs>
      <w:spacing w:after="0" w:line="240" w:lineRule="auto"/>
    </w:pPr>
    <w:rPr>
      <w:rFonts w:ascii="Helvetica 45 Light" w:hAnsi="Helvetica 45 Light" w:eastAsia="Times New Roman" w:cs="Times New Roman"/>
      <w:kern w:val="0"/>
      <w:sz w:val="24"/>
    </w:rPr>
  </w:style>
  <w:style w:type="character" w:styleId="HeaderChar" w:customStyle="1">
    <w:name w:val="Header Char"/>
    <w:basedOn w:val="DefaultParagraphFont"/>
    <w:link w:val="Header"/>
    <w:uiPriority w:val="99"/>
    <w:rsid w:val="0083014D"/>
    <w:rPr>
      <w:rFonts w:ascii="Helvetica 45 Light" w:hAnsi="Helvetica 45 Light" w:eastAsia="Times New Roman" w:cs="Times New Roman"/>
      <w:kern w:val="0"/>
      <w:sz w:val="24"/>
    </w:rPr>
  </w:style>
  <w:style w:type="character" w:styleId="Hyperlink">
    <w:name w:val="Hyperlink"/>
    <w:basedOn w:val="DefaultParagraphFont"/>
    <w:uiPriority w:val="99"/>
    <w:unhideWhenUsed/>
    <w:rsid w:val="00936F8F"/>
    <w:rPr>
      <w:color w:val="467886" w:themeColor="hyperlink"/>
      <w:u w:val="single"/>
    </w:rPr>
  </w:style>
  <w:style w:type="character" w:styleId="UnresolvedMention">
    <w:name w:val="Unresolved Mention"/>
    <w:basedOn w:val="DefaultParagraphFont"/>
    <w:uiPriority w:val="99"/>
    <w:semiHidden/>
    <w:unhideWhenUsed/>
    <w:rsid w:val="00936F8F"/>
    <w:rPr>
      <w:color w:val="605E5C"/>
      <w:shd w:val="clear" w:color="auto" w:fill="E1DFDD"/>
    </w:rPr>
  </w:style>
  <w:style w:type="paragraph" w:styleId="EndnoteText">
    <w:name w:val="endnote text"/>
    <w:basedOn w:val="Normal"/>
    <w:link w:val="EndnoteTextChar"/>
    <w:uiPriority w:val="99"/>
    <w:semiHidden/>
    <w:unhideWhenUsed/>
    <w:rsid w:val="00152E2E"/>
    <w:pPr>
      <w:spacing w:after="0" w:line="240" w:lineRule="auto"/>
    </w:pPr>
    <w:rPr>
      <w:sz w:val="20"/>
      <w:szCs w:val="20"/>
    </w:rPr>
  </w:style>
  <w:style w:type="character" w:styleId="EndnoteTextChar" w:customStyle="1">
    <w:name w:val="Endnote Text Char"/>
    <w:basedOn w:val="DefaultParagraphFont"/>
    <w:link w:val="EndnoteText"/>
    <w:uiPriority w:val="99"/>
    <w:semiHidden/>
    <w:rsid w:val="00152E2E"/>
    <w:rPr>
      <w:sz w:val="20"/>
      <w:szCs w:val="20"/>
    </w:rPr>
  </w:style>
  <w:style w:type="character" w:styleId="EndnoteReference">
    <w:name w:val="endnote reference"/>
    <w:basedOn w:val="DefaultParagraphFont"/>
    <w:uiPriority w:val="99"/>
    <w:semiHidden/>
    <w:unhideWhenUsed/>
    <w:rsid w:val="00152E2E"/>
    <w:rPr>
      <w:vertAlign w:val="superscript"/>
    </w:rPr>
  </w:style>
  <w:style w:type="paragraph" w:styleId="Revision">
    <w:name w:val="Revision"/>
    <w:hidden/>
    <w:uiPriority w:val="99"/>
    <w:semiHidden/>
    <w:rsid w:val="003D5AE4"/>
    <w:pPr>
      <w:spacing w:after="0" w:line="240" w:lineRule="auto"/>
    </w:pPr>
  </w:style>
  <w:style w:type="character" w:styleId="CommentReference">
    <w:name w:val="annotation reference"/>
    <w:basedOn w:val="DefaultParagraphFont"/>
    <w:uiPriority w:val="99"/>
    <w:semiHidden/>
    <w:unhideWhenUsed/>
    <w:rsid w:val="003D5AE4"/>
    <w:rPr>
      <w:sz w:val="16"/>
      <w:szCs w:val="16"/>
    </w:rPr>
  </w:style>
  <w:style w:type="paragraph" w:styleId="CommentText">
    <w:name w:val="annotation text"/>
    <w:basedOn w:val="Normal"/>
    <w:link w:val="CommentTextChar"/>
    <w:uiPriority w:val="99"/>
    <w:unhideWhenUsed/>
    <w:rsid w:val="003D5AE4"/>
    <w:pPr>
      <w:spacing w:line="240" w:lineRule="auto"/>
    </w:pPr>
    <w:rPr>
      <w:sz w:val="20"/>
      <w:szCs w:val="20"/>
    </w:rPr>
  </w:style>
  <w:style w:type="character" w:styleId="CommentTextChar" w:customStyle="1">
    <w:name w:val="Comment Text Char"/>
    <w:basedOn w:val="DefaultParagraphFont"/>
    <w:link w:val="CommentText"/>
    <w:uiPriority w:val="99"/>
    <w:rsid w:val="003D5AE4"/>
    <w:rPr>
      <w:sz w:val="20"/>
      <w:szCs w:val="20"/>
    </w:rPr>
  </w:style>
  <w:style w:type="paragraph" w:styleId="CommentSubject">
    <w:name w:val="annotation subject"/>
    <w:basedOn w:val="CommentText"/>
    <w:next w:val="CommentText"/>
    <w:link w:val="CommentSubjectChar"/>
    <w:uiPriority w:val="99"/>
    <w:semiHidden/>
    <w:unhideWhenUsed/>
    <w:rsid w:val="003D5AE4"/>
    <w:rPr>
      <w:b/>
      <w:bCs/>
    </w:rPr>
  </w:style>
  <w:style w:type="character" w:styleId="CommentSubjectChar" w:customStyle="1">
    <w:name w:val="Comment Subject Char"/>
    <w:basedOn w:val="CommentTextChar"/>
    <w:link w:val="CommentSubject"/>
    <w:uiPriority w:val="99"/>
    <w:semiHidden/>
    <w:rsid w:val="003D5A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euk.org.uk/services/silver-sunday/"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D6A0-313C-45A0-96FF-6F9176C8F3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Age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Lydia Foster</dc:creator>
  <keywords/>
  <dc:description/>
  <lastModifiedBy>Sarah Timms</lastModifiedBy>
  <revision>5</revision>
  <dcterms:created xsi:type="dcterms:W3CDTF">2025-07-03T14:54:00.0000000Z</dcterms:created>
  <dcterms:modified xsi:type="dcterms:W3CDTF">2025-07-25T10:13:33.9860034Z</dcterms:modified>
</coreProperties>
</file>